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55" w:rsidRPr="00472284" w:rsidRDefault="005936EA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eastAsia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448276" cy="10083113"/>
            <wp:effectExtent l="0" t="0" r="0" b="0"/>
            <wp:docPr id="1" name="Рисунок 1" descr="C:\Users\Admin\Desktop\Питание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итание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212" cy="1010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B5655"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 Расходы, составляющие стоимость продуктов,  определяются на основе сложившихся  цен на продукты питания, установленных натуральных норм питания в день и среднего числа дней питания одного ребенка в квартал.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Цена продуктов определяется на основе цен на продовольственные товары, сложившиеся по итогу предыдущего расчетного периода.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 Фактическое 10-ти дневное меню </w:t>
      </w:r>
      <w:r w:rsid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«Детский сад №390»</w:t>
      </w:r>
      <w:r w:rsidR="00472284"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должно соответствовать натуральным нормам питания, определенным для каждой категории групп детей согласно СанПиНа.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Приготовление блюд осуществляется на основе технологических карт.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8. Руководитель </w:t>
      </w:r>
      <w:r w:rsid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МАДОУ «Детский сад №390» </w:t>
      </w: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обеспечивает </w:t>
      </w:r>
      <w:proofErr w:type="gramStart"/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выполнением натуральных денежных норм, обеспечением объема блюд выдаваемой продукции.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 Оплата за продукты питания воспитанников </w:t>
      </w:r>
      <w:r w:rsid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«Детский сад №390»</w:t>
      </w: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производится за счёт средств бюджета и </w:t>
      </w:r>
      <w:proofErr w:type="spellStart"/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внебюджета</w:t>
      </w:r>
      <w:proofErr w:type="spellEnd"/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а сотрудников – за счёт своих средств.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Питание в дошкольном образовательном учреждении производится  следующим сотрудникам: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заведующему;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старшему воспитателю;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медицинскому персоналу;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воспитателям;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младшим воспитателям;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работникам пищеблока.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11. Организация питания сотрудников производится в объеме </w:t>
      </w:r>
      <w:r w:rsidR="00890B11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второго</w:t>
      </w: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третьего блюда в норме детского сада.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5B5655" w:rsidRPr="00472284" w:rsidRDefault="005B5655" w:rsidP="005B5655">
      <w:pPr>
        <w:shd w:val="clear" w:color="auto" w:fill="F6F6F6"/>
        <w:spacing w:after="0" w:line="240" w:lineRule="auto"/>
        <w:jc w:val="center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 ОРГАНИЗАЦИЯ ПИТАНИЯ В </w:t>
      </w:r>
      <w:r w:rsid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«Детский сад №390»</w:t>
      </w: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gramStart"/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организацией питания воспитанников</w:t>
      </w:r>
      <w:r w:rsidRPr="00472284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«Детский сад №390»</w:t>
      </w: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соблюдения меню осуществляет руководитель.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«Детский сад №390»)</w:t>
      </w:r>
      <w:r w:rsidR="000777F6"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соответствии' с установленными требованиями СанПиН, должны быть созданы следующие условия для организации питания:</w:t>
      </w:r>
      <w:proofErr w:type="gramEnd"/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-предусмотрены производственные помещения для хранения и приготовления пищи, полностью оснащенные необходимым инвентарем;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-предусмотрены помещения для приема пищи, оснащенные соответствующей мебелью;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-разработан и утвержден порядок питания воспитанников и сотрудников</w:t>
      </w:r>
    </w:p>
    <w:p w:rsidR="000777F6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Проверку качества пищи, соблюдение рецептур и технологических режимов осуществляет медицинский работник </w:t>
      </w:r>
      <w:r w:rsid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«Детский сад №390»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0777F6" w:rsidRP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«Детский сад №390»</w:t>
      </w: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обеспечивает охрану </w:t>
      </w:r>
      <w:proofErr w:type="gramStart"/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товарно- материальных</w:t>
      </w:r>
      <w:proofErr w:type="gramEnd"/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ценностей.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В компетенцию руководителя</w:t>
      </w:r>
      <w:r w:rsidRPr="00472284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«Детский сад №390»</w:t>
      </w:r>
      <w:r w:rsidRPr="00472284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организации работы пищеблока входит: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ежедневное утверждение меню;</w:t>
      </w:r>
    </w:p>
    <w:p w:rsidR="000777F6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контроль  состояни</w:t>
      </w:r>
      <w:r w:rsid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производственной базы пищеблока, замена устаревшего оборудования, его ремонт и обеспечение  запасными  частями за счёт средств  </w:t>
      </w:r>
      <w:r w:rsid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«Детский сад №390»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капитальный и текущий ремонт помещений;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контроль  соблюдени</w:t>
      </w:r>
      <w:r w:rsid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требований СанПиН;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обеспечение пищеблока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5B5655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заключение договоров на поставку продуктов питания с «организацией - поставщиком»,</w:t>
      </w:r>
    </w:p>
    <w:p w:rsidR="008C2982" w:rsidRPr="00472284" w:rsidRDefault="005B5655" w:rsidP="005B5655">
      <w:pPr>
        <w:shd w:val="clear" w:color="auto" w:fill="F6F6F6"/>
        <w:spacing w:after="0" w:line="240" w:lineRule="auto"/>
        <w:textAlignment w:val="baseline"/>
        <w:rPr>
          <w:rFonts w:cs="Times New Roman"/>
          <w:sz w:val="24"/>
          <w:szCs w:val="24"/>
        </w:rPr>
      </w:pPr>
      <w:r w:rsidRPr="00472284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  Ответственность за функционирование пищеблока, в соответствии с требованиями СанПиН несёт руководитель </w:t>
      </w:r>
      <w:r w:rsidR="000777F6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МАДОУ «Детский сад №390».</w:t>
      </w:r>
    </w:p>
    <w:sectPr w:rsidR="008C2982" w:rsidRPr="00472284" w:rsidSect="000777F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5655"/>
    <w:rsid w:val="00075B61"/>
    <w:rsid w:val="000777F6"/>
    <w:rsid w:val="00352F58"/>
    <w:rsid w:val="00472284"/>
    <w:rsid w:val="005936EA"/>
    <w:rsid w:val="005B5655"/>
    <w:rsid w:val="0075759C"/>
    <w:rsid w:val="00765A63"/>
    <w:rsid w:val="00812BC7"/>
    <w:rsid w:val="00890B11"/>
    <w:rsid w:val="00F75645"/>
    <w:rsid w:val="00FB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1"/>
  </w:style>
  <w:style w:type="paragraph" w:styleId="1">
    <w:name w:val="heading 1"/>
    <w:basedOn w:val="a"/>
    <w:link w:val="10"/>
    <w:uiPriority w:val="9"/>
    <w:qFormat/>
    <w:rsid w:val="005B565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65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B5655"/>
  </w:style>
  <w:style w:type="paragraph" w:styleId="a3">
    <w:name w:val="Balloon Text"/>
    <w:basedOn w:val="a"/>
    <w:link w:val="a4"/>
    <w:uiPriority w:val="99"/>
    <w:semiHidden/>
    <w:unhideWhenUsed/>
    <w:rsid w:val="0059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1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</dc:creator>
  <cp:lastModifiedBy>Admin</cp:lastModifiedBy>
  <cp:revision>7</cp:revision>
  <cp:lastPrinted>2015-03-19T11:28:00Z</cp:lastPrinted>
  <dcterms:created xsi:type="dcterms:W3CDTF">2014-06-11T07:04:00Z</dcterms:created>
  <dcterms:modified xsi:type="dcterms:W3CDTF">2019-01-31T13:13:00Z</dcterms:modified>
</cp:coreProperties>
</file>